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1E1" w:rsidRDefault="00D531E1" w:rsidP="00D531E1">
      <w:pPr>
        <w:rPr>
          <w:rFonts w:ascii="Times New Roman" w:hAnsi="Times New Roman"/>
          <w:sz w:val="26"/>
          <w:szCs w:val="26"/>
        </w:rPr>
      </w:pPr>
      <w:r>
        <w:rPr>
          <w:rFonts w:ascii="Times New Roman" w:hAnsi="Times New Roman"/>
          <w:sz w:val="26"/>
          <w:szCs w:val="26"/>
        </w:rPr>
        <w:t>Khoa : CN Điện-Điện Tử</w:t>
      </w:r>
    </w:p>
    <w:p w:rsidR="00D531E1" w:rsidRDefault="00D531E1" w:rsidP="00D531E1">
      <w:pPr>
        <w:rPr>
          <w:rFonts w:ascii="Times New Roman" w:hAnsi="Times New Roman"/>
          <w:sz w:val="26"/>
          <w:szCs w:val="26"/>
        </w:rPr>
      </w:pPr>
      <w:r>
        <w:rPr>
          <w:rFonts w:ascii="Times New Roman" w:hAnsi="Times New Roman"/>
          <w:sz w:val="26"/>
          <w:szCs w:val="26"/>
        </w:rPr>
        <w:t xml:space="preserve">GV : </w:t>
      </w:r>
      <w:r>
        <w:rPr>
          <w:rFonts w:ascii="Times New Roman" w:hAnsi="Times New Roman"/>
          <w:sz w:val="26"/>
          <w:szCs w:val="26"/>
        </w:rPr>
        <w:t>Nguyễn Thị Tố Nga</w:t>
      </w:r>
    </w:p>
    <w:p w:rsidR="00D531E1" w:rsidRDefault="00D531E1" w:rsidP="00D531E1">
      <w:pPr>
        <w:rPr>
          <w:rFonts w:ascii="Times New Roman" w:hAnsi="Times New Roman"/>
          <w:sz w:val="26"/>
          <w:szCs w:val="26"/>
        </w:rPr>
      </w:pPr>
    </w:p>
    <w:p w:rsidR="00D531E1" w:rsidRDefault="00D531E1" w:rsidP="00D531E1">
      <w:pPr>
        <w:jc w:val="center"/>
        <w:rPr>
          <w:rFonts w:ascii="Times New Roman" w:hAnsi="Times New Roman"/>
          <w:b/>
          <w:sz w:val="32"/>
          <w:szCs w:val="32"/>
        </w:rPr>
      </w:pPr>
      <w:r w:rsidRPr="00A6682D">
        <w:rPr>
          <w:rFonts w:ascii="Times New Roman" w:hAnsi="Times New Roman"/>
          <w:b/>
          <w:sz w:val="32"/>
          <w:szCs w:val="32"/>
        </w:rPr>
        <w:t>BÀI THU HOẠCH LỚP BỒI DƯỠNG CHÍNH TRỊ HÈ 2017</w:t>
      </w:r>
    </w:p>
    <w:p w:rsidR="00D531E1" w:rsidRDefault="00D531E1" w:rsidP="00D531E1">
      <w:pPr>
        <w:rPr>
          <w:rFonts w:ascii="Times New Roman" w:hAnsi="Times New Roman"/>
          <w:b/>
          <w:sz w:val="32"/>
          <w:szCs w:val="32"/>
        </w:rPr>
      </w:pPr>
    </w:p>
    <w:p w:rsidR="00DC25B1" w:rsidRDefault="00D531E1" w:rsidP="00D531E1">
      <w:pPr>
        <w:spacing w:after="0" w:line="240" w:lineRule="auto"/>
        <w:rPr>
          <w:rFonts w:ascii="Times New Roman" w:eastAsia="Times New Roman" w:hAnsi="Times New Roman"/>
          <w:b/>
          <w:bCs/>
          <w:color w:val="000000"/>
          <w:sz w:val="28"/>
          <w:szCs w:val="28"/>
        </w:rPr>
      </w:pPr>
      <w:r>
        <w:rPr>
          <w:rFonts w:ascii="Times New Roman" w:eastAsia="Times New Roman" w:hAnsi="Times New Roman"/>
          <w:b/>
          <w:bCs/>
          <w:color w:val="000000"/>
          <w:sz w:val="26"/>
          <w:szCs w:val="26"/>
        </w:rPr>
        <w:t xml:space="preserve">    </w:t>
      </w:r>
      <w:r w:rsidRPr="00D531E1">
        <w:rPr>
          <w:rFonts w:ascii="Times New Roman" w:eastAsia="Times New Roman" w:hAnsi="Times New Roman"/>
          <w:b/>
          <w:bCs/>
          <w:color w:val="000000"/>
          <w:sz w:val="28"/>
          <w:szCs w:val="28"/>
          <w:u w:val="single"/>
        </w:rPr>
        <w:t>Câu hỏi 1</w:t>
      </w:r>
      <w:r w:rsidRPr="00D531E1">
        <w:rPr>
          <w:rFonts w:ascii="Times New Roman" w:eastAsia="Times New Roman" w:hAnsi="Times New Roman"/>
          <w:b/>
          <w:bCs/>
          <w:color w:val="000000"/>
          <w:sz w:val="28"/>
          <w:szCs w:val="28"/>
        </w:rPr>
        <w:t>: Qua các chuyên đề đã được học tập. Anh (Chị) hãy trình bày một số nội dung mà Anh (Chị) tâm đắc nhất. Vì sao? </w:t>
      </w:r>
    </w:p>
    <w:p w:rsidR="00D531E1" w:rsidRPr="00D531E1" w:rsidRDefault="00D531E1" w:rsidP="00D531E1">
      <w:pPr>
        <w:spacing w:after="0" w:line="240" w:lineRule="auto"/>
        <w:rPr>
          <w:rFonts w:ascii="Times New Roman" w:hAnsi="Times New Roman"/>
          <w:b/>
          <w:bCs/>
          <w:sz w:val="28"/>
          <w:szCs w:val="28"/>
        </w:rPr>
      </w:pPr>
    </w:p>
    <w:p w:rsidR="007B1E07" w:rsidRDefault="00DC25B1" w:rsidP="007976CF">
      <w:pPr>
        <w:spacing w:after="0" w:line="360" w:lineRule="auto"/>
        <w:ind w:firstLine="720"/>
        <w:jc w:val="both"/>
        <w:rPr>
          <w:rFonts w:ascii="Times New Roman" w:hAnsi="Times New Roman"/>
          <w:bCs/>
          <w:sz w:val="28"/>
          <w:szCs w:val="28"/>
        </w:rPr>
      </w:pPr>
      <w:r>
        <w:rPr>
          <w:rFonts w:ascii="Times New Roman" w:hAnsi="Times New Roman"/>
          <w:bCs/>
          <w:sz w:val="28"/>
          <w:szCs w:val="28"/>
        </w:rPr>
        <w:t xml:space="preserve">Qua các chuyên đề đã học tập, tôi tâm đắc nhất về một số nội dung trong </w:t>
      </w:r>
      <w:r w:rsidR="007B1E07" w:rsidRPr="007B1E07">
        <w:rPr>
          <w:rFonts w:ascii="Times New Roman" w:hAnsi="Times New Roman"/>
          <w:bCs/>
          <w:sz w:val="28"/>
          <w:szCs w:val="28"/>
        </w:rPr>
        <w:t>Nghị quyết Hội nghị Trung ương 5 khóa XII về hoàn thiện thể chế kinh tế thị trường định hướng xã hội chủ nghĩa</w:t>
      </w:r>
      <w:r w:rsidR="007B1E07">
        <w:rPr>
          <w:rFonts w:ascii="Times New Roman" w:hAnsi="Times New Roman"/>
          <w:bCs/>
          <w:sz w:val="28"/>
          <w:szCs w:val="28"/>
        </w:rPr>
        <w:t>.</w:t>
      </w:r>
    </w:p>
    <w:p w:rsidR="007976CF" w:rsidRPr="007976CF" w:rsidRDefault="007976CF" w:rsidP="007976CF">
      <w:pPr>
        <w:spacing w:after="0" w:line="360" w:lineRule="auto"/>
        <w:jc w:val="both"/>
        <w:rPr>
          <w:rFonts w:ascii="Times New Roman" w:hAnsi="Times New Roman"/>
          <w:bCs/>
          <w:sz w:val="28"/>
          <w:szCs w:val="28"/>
        </w:rPr>
      </w:pPr>
      <w:r>
        <w:rPr>
          <w:rFonts w:ascii="Times New Roman" w:hAnsi="Times New Roman"/>
          <w:bCs/>
          <w:sz w:val="28"/>
          <w:szCs w:val="28"/>
        </w:rPr>
        <w:t xml:space="preserve">1. </w:t>
      </w:r>
      <w:r w:rsidR="007B1E07" w:rsidRPr="007976CF">
        <w:rPr>
          <w:rFonts w:ascii="Times New Roman" w:hAnsi="Times New Roman"/>
          <w:bCs/>
          <w:sz w:val="28"/>
          <w:szCs w:val="28"/>
        </w:rPr>
        <w:t>Thống nhất nhận thức về nền kinh tế thị trường định hướng xã hội chủ nghĩa ở nướ</w:t>
      </w:r>
      <w:r w:rsidR="00DC25B1" w:rsidRPr="007976CF">
        <w:rPr>
          <w:rFonts w:ascii="Times New Roman" w:hAnsi="Times New Roman"/>
          <w:bCs/>
          <w:sz w:val="28"/>
          <w:szCs w:val="28"/>
        </w:rPr>
        <w:t>c ta.</w:t>
      </w:r>
      <w:r w:rsidR="007B1E07" w:rsidRPr="007976CF">
        <w:rPr>
          <w:rFonts w:ascii="Times New Roman" w:hAnsi="Times New Roman"/>
          <w:bCs/>
          <w:sz w:val="28"/>
          <w:szCs w:val="28"/>
        </w:rPr>
        <w:t xml:space="preserve"> Nền kinh tế thị trường định hướng xã hội chủ nghĩa mà nước ta xây dựng là nền kinh tế vận hành đầy đủ, đồng bộ theo các quy luật của kinh tế thị trường, đồng thời bảo đảm định hướng xã hội chủ nghĩa phù hợp với từng giai đoạn phát triển của đất nước;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Tính hiện đại và hội nhập quốc tế của nền kinh tế thị trường định hướng xã hội chủ nghĩa ở nước ta thể hiện ở chỗ kế thừa có chọn lọc những thành tựu phát triển kinh tế thị trường của nhân loại, kinh nghiệm tổng kết từ thực tiễn hơn 30 năm đổi mới; có hệ thống pháp luật, cơ chế, chính sách và các yếu tố thị trường, các loại thị trường đầy đủ, đồng bộ, vận hành thông suốt, gắn kết chặt chẽ với các nền kinh tế trên thế giới; vai trò, chức năng của Nhà nước và thị trường được xác định và thực hiện phù hợp với thông lệ, nguyên tắc, chuẩn mực quốc tế phổ biến. Định hướng xã hội chủ nghĩa của nền kinh tế được nhất quán xác lập và tăng cường thông qua sự lãnh đạo của Đảng và sự quản lý của Nhà nước, lấy con người làm trung tâm, vì mọi người và do con người; phát huy đầy đủ vai trò làm chủ của nhân dân, thực hiện tiến bộ và công bằng xã hội ngay trong từng bước và từng chính sách phát </w:t>
      </w:r>
      <w:r w:rsidR="007B1E07" w:rsidRPr="007976CF">
        <w:rPr>
          <w:rFonts w:ascii="Times New Roman" w:hAnsi="Times New Roman"/>
          <w:bCs/>
          <w:sz w:val="28"/>
          <w:szCs w:val="28"/>
        </w:rPr>
        <w:lastRenderedPageBreak/>
        <w:t>triển.  Trong nền kinh tế thị trường định hướng xã hội chủ nghĩa,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tài nguyên, môi trường; phát triển các lĩnh vực văn hóa, xã hội. Thị trường đóng vai trò chủ yếu trong huy động và phân bổ có hiệu quả các nguồn lực, là động lực chủ yếu để giải phóng sức sản xuất; các nguồn lực nhà nước được phân bổ theo chiến lược, quy hoạch, kế hoạch phù hợp với cơ chế thị trường. </w:t>
      </w:r>
    </w:p>
    <w:p w:rsidR="007976CF" w:rsidRPr="007976CF" w:rsidRDefault="007976CF" w:rsidP="006F0842">
      <w:pPr>
        <w:spacing w:after="0" w:line="360" w:lineRule="auto"/>
        <w:jc w:val="both"/>
        <w:rPr>
          <w:rFonts w:ascii="Times New Roman" w:hAnsi="Times New Roman"/>
          <w:bCs/>
          <w:sz w:val="28"/>
          <w:szCs w:val="28"/>
        </w:rPr>
      </w:pPr>
      <w:r>
        <w:rPr>
          <w:rFonts w:ascii="Times New Roman" w:hAnsi="Times New Roman"/>
          <w:bCs/>
          <w:sz w:val="28"/>
          <w:szCs w:val="28"/>
        </w:rPr>
        <w:t xml:space="preserve">2. </w:t>
      </w:r>
      <w:r w:rsidR="007B1E07" w:rsidRPr="007976CF">
        <w:rPr>
          <w:rFonts w:ascii="Times New Roman" w:hAnsi="Times New Roman"/>
          <w:bCs/>
          <w:sz w:val="28"/>
          <w:szCs w:val="28"/>
        </w:rPr>
        <w:t>Tiếp tục hoàn thiện thể chế về sở hữu, phát triển các thành phần kinh tế, các loại hình doanh nghiệ</w:t>
      </w:r>
      <w:r w:rsidR="00DC25B1" w:rsidRPr="007976CF">
        <w:rPr>
          <w:rFonts w:ascii="Times New Roman" w:hAnsi="Times New Roman"/>
          <w:bCs/>
          <w:sz w:val="28"/>
          <w:szCs w:val="28"/>
        </w:rPr>
        <w:t>p.</w:t>
      </w:r>
      <w:r w:rsidR="007B1E07" w:rsidRPr="007976CF">
        <w:rPr>
          <w:rFonts w:ascii="Times New Roman" w:hAnsi="Times New Roman"/>
          <w:bCs/>
          <w:sz w:val="28"/>
          <w:szCs w:val="28"/>
        </w:rPr>
        <w:t xml:space="preserve"> Thể chế hóa đầy đủ quyền sở hữu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hiệu lực thực thi và bảo vệ có hiệu quả quyền sở hữu tài sản.  Hoàn thiện pháp luật về đất đai, tài nguyên để huy động, phân bổ và sử dụng hiệu quả đất đai, tài nguyên, khắc phục tình trạng tranh chấp, khiếu kiện, tham nhũng, lãng phí trong lĩnh vực này. Công khai, minh bạch việc quản lý, sử dụng đất công; tăng cường giám sát, quản lý chặt chẽ, nâng cao hiệu quả sử dụng đất giao cho các cộng đồng và doanh nghiệp nhà nước. Tạo thuận lợi cho việc chuyển nhượng hoặc cho thuê quyền sử dụng đất, góp vốn bằng giá trị quyền sử dụng đất; hỗ trợ tích tụ, tập trung ruộng đất để phát triển công nghiệp, dịch vụ ở nông thôn và nông nghiệp hàng hóa quy mô lớn, công nghệ cao, gắn với bảo đảm việc làm và thu nhập bền vững của nông dân, giữ vững ổn định chính trị - xã hội ở nông thôn.  Hoàn thiện pháp luật về quản lý, khai thác và sử dụng tiết kiệm, hiệu quả tài nguyên thiên nhiên. Nhà nước giao quyền khai thác tài nguyên cho các doanh nghiệp theo cơ chế thị trường. </w:t>
      </w:r>
      <w:r w:rsidR="007B1E07" w:rsidRPr="007976CF">
        <w:rPr>
          <w:rFonts w:ascii="Times New Roman" w:hAnsi="Times New Roman"/>
          <w:bCs/>
          <w:sz w:val="28"/>
          <w:szCs w:val="28"/>
        </w:rPr>
        <w:br/>
      </w:r>
      <w:r w:rsidRPr="007976CF">
        <w:rPr>
          <w:rFonts w:ascii="Times New Roman" w:hAnsi="Times New Roman"/>
          <w:bCs/>
          <w:sz w:val="28"/>
          <w:szCs w:val="28"/>
        </w:rPr>
        <w:t xml:space="preserve"> </w:t>
      </w:r>
    </w:p>
    <w:p w:rsidR="007976CF" w:rsidRDefault="007B1E07" w:rsidP="007976CF">
      <w:pPr>
        <w:spacing w:after="0" w:line="360" w:lineRule="auto"/>
        <w:jc w:val="both"/>
        <w:rPr>
          <w:rFonts w:ascii="Times New Roman" w:hAnsi="Times New Roman"/>
          <w:bCs/>
          <w:sz w:val="28"/>
          <w:szCs w:val="28"/>
        </w:rPr>
      </w:pPr>
      <w:r w:rsidRPr="007B1E07">
        <w:rPr>
          <w:rFonts w:ascii="Times New Roman" w:hAnsi="Times New Roman"/>
          <w:bCs/>
          <w:sz w:val="28"/>
          <w:szCs w:val="28"/>
        </w:rPr>
        <w:t>3</w:t>
      </w:r>
      <w:r w:rsidR="007976CF">
        <w:rPr>
          <w:rFonts w:ascii="Times New Roman" w:hAnsi="Times New Roman"/>
          <w:bCs/>
          <w:sz w:val="28"/>
          <w:szCs w:val="28"/>
        </w:rPr>
        <w:t>.</w:t>
      </w:r>
      <w:r w:rsidRPr="007B1E07">
        <w:rPr>
          <w:rFonts w:ascii="Times New Roman" w:hAnsi="Times New Roman"/>
          <w:bCs/>
          <w:sz w:val="28"/>
          <w:szCs w:val="28"/>
        </w:rPr>
        <w:t xml:space="preserve"> Hoàn thiện thể chế phát triển đồng bộ các yếu tố thị trường và các loại thị trườ</w:t>
      </w:r>
      <w:r w:rsidR="00DC25B1">
        <w:rPr>
          <w:rFonts w:ascii="Times New Roman" w:hAnsi="Times New Roman"/>
          <w:bCs/>
          <w:sz w:val="28"/>
          <w:szCs w:val="28"/>
        </w:rPr>
        <w:t>ng.</w:t>
      </w:r>
      <w:r w:rsidRPr="007B1E07">
        <w:rPr>
          <w:rFonts w:ascii="Times New Roman" w:hAnsi="Times New Roman"/>
          <w:bCs/>
          <w:sz w:val="28"/>
          <w:szCs w:val="28"/>
        </w:rPr>
        <w:t xml:space="preserve"> Thực hiện nhất quán cơ chế giá thị trường; bảo đảm tính đúng, tính đủ và công khai, </w:t>
      </w:r>
      <w:r w:rsidRPr="007B1E07">
        <w:rPr>
          <w:rFonts w:ascii="Times New Roman" w:hAnsi="Times New Roman"/>
          <w:bCs/>
          <w:sz w:val="28"/>
          <w:szCs w:val="28"/>
        </w:rPr>
        <w:lastRenderedPageBreak/>
        <w:t xml:space="preserve">minh bạch các yếu tố hình thành giá hàng hóa, dịch vụ công thiết yếu. Không lồng ghép các chính sách xã hội trong giá hàng hóa, dịch vụ. Chuyển từ cơ chế cấp phát sang cơ chế đặt hàng; từ hỗ trợ cho các đơn vị cung cấp dịch vụ sang hỗ trợ trực tiếp cho các đối tượng thụ hưởng. Hoàn thiện pháp luật về phí, lệ phí theo hướng chuyển sang áp dụng giá dịch vụ phù hợp với cơ chế thị trường. Đẩy mạnh hoàn thiện thể chế bảo vệ quyền lợi người tiêu dùng, phát huy đúng đắn, đầy đủ vai trò của người tiêu dùng, các hội bảo vệ quyền lợi người tiêu dùng.  Cải cách mạnh mẽ chính sách tài chính về đất đai theo hướng đơn giản, ổn định, công khai, minh bạch và công bằng. Nghiên cứu, hoàn thiện pháp luật về thuế tài sản, nhất là về đất đai, bất động sản. Bảo đảm minh bạch thông tin về thị trường quyền sử dụng đất. Xác định giá trị quyền sử dụng đất theo cơ chế thị trường thông qua đấu giá, đấu thầu các dự án có sử dụng đất, thỏa thuận mua bán trên thị trường; áp dụng phổ biến việc xác định giá trị quyền sử dụng đất thông qua các tổ chức thẩm định giá độc lập, chuyên nghiệp. Rà soát, điều chỉnh khung giá quyền sử dụng đất phù hợp với thị trường ở từng địa phương. Tăng cường áp dụng phương thức cho thuê đất.  Thực hiện bình đẳng trong tiếp cận các yếu tố đầu vào của các doanh nghiệp thuộc mọi thành phần kinh tế. Hoàn thiện và thực thi có hiệu quả các quy định của pháp luật về công khai, minh bạch trong tiếp cận các nguồn lực công, mua sắm và đầu tư công. Tăng cường tính minh bạch đối với độc quyền nhà nước; kiểm soát, ngăn chặn, xóa bỏ độc quyền doanh nghiệp. Hoàn thiện thể chế phân bổ nguồn lực theo cơ chế thị trường vào những ngành, lĩnh vực và địa bàn đạt hiệu quả cao, có tác động lan tỏa. Hoàn thiện pháp luật về phá sản doanh nghiệp theo cơ chế thị trường, thể chế bảo vệ nhà đầu tư, quyền sở hữu và quyền tài sản; không hình sự hóa các mối quan hệ kinh tế và dân sự.  Đẩy mạnh cải cách chế độ tiền lương, giải quyết tốt mối quan hệ giữa tăng năng suất lao động và tăng tiền lương, lấy tăng năng suất lao động làm cơ sở để tăng tiền lương. Tiếp tục hoàn thiện chính sách tiền lương, tiền công, bảo hiểm xã hội, bảo hiểm thất nghiệp, bảo hiểm y tế, bảo hiểm tai nạn lao động; hình thành cơ chế tiền lương theo nguyên tắc thị trường; bảo đảm hài hòa lợi ích của người lao động và người </w:t>
      </w:r>
      <w:r w:rsidRPr="007B1E07">
        <w:rPr>
          <w:rFonts w:ascii="Times New Roman" w:hAnsi="Times New Roman"/>
          <w:bCs/>
          <w:sz w:val="28"/>
          <w:szCs w:val="28"/>
        </w:rPr>
        <w:lastRenderedPageBreak/>
        <w:t>sử dụng lao động. Phát huy vai trò của tổ chức công đoàn ở doanh nghiệp, bảo vệ quyền và lợi ích hợp pháp của người lao động. </w:t>
      </w:r>
    </w:p>
    <w:p w:rsidR="006F0842" w:rsidRDefault="007976CF" w:rsidP="007976CF">
      <w:pPr>
        <w:spacing w:after="0" w:line="360" w:lineRule="auto"/>
        <w:jc w:val="both"/>
        <w:rPr>
          <w:rFonts w:ascii="Times New Roman" w:hAnsi="Times New Roman"/>
          <w:bCs/>
          <w:sz w:val="28"/>
          <w:szCs w:val="28"/>
        </w:rPr>
      </w:pPr>
      <w:r>
        <w:rPr>
          <w:rFonts w:ascii="Times New Roman" w:hAnsi="Times New Roman"/>
          <w:bCs/>
          <w:sz w:val="28"/>
          <w:szCs w:val="28"/>
        </w:rPr>
        <w:t xml:space="preserve">4. </w:t>
      </w:r>
      <w:r w:rsidR="007B1E07" w:rsidRPr="007B1E07">
        <w:rPr>
          <w:rFonts w:ascii="Times New Roman" w:hAnsi="Times New Roman"/>
          <w:bCs/>
          <w:sz w:val="28"/>
          <w:szCs w:val="28"/>
        </w:rPr>
        <w:t>Hoàn thiện thể chế gắn kết tăng trưởng kinh tế với bảo đảm phát triển bền vững, tiến bộ và công bằng xã hội, quốc phòng, an ninh, bảo vệ môi trường và ứng phó với biến đổi khí hậ</w:t>
      </w:r>
      <w:r w:rsidR="00DC25B1">
        <w:rPr>
          <w:rFonts w:ascii="Times New Roman" w:hAnsi="Times New Roman"/>
          <w:bCs/>
          <w:sz w:val="28"/>
          <w:szCs w:val="28"/>
        </w:rPr>
        <w:t xml:space="preserve">u. </w:t>
      </w:r>
      <w:r w:rsidR="007B1E07" w:rsidRPr="007B1E07">
        <w:rPr>
          <w:rFonts w:ascii="Times New Roman" w:hAnsi="Times New Roman"/>
          <w:bCs/>
          <w:sz w:val="28"/>
          <w:szCs w:val="28"/>
        </w:rPr>
        <w:t xml:space="preserve"> Đẩy mạnh đổi mới căn bản và toàn diện giáo dục - đào tạo đáp ứng yêu cầu công nghiệp hóa, hiện đại hóa và hội nhập quốc tế. Phát triển y tế, bảo vệ sức khỏe nhân dân. Phát triển văn hoá, xây dựng con người Việt Nam phát triển toàn diện.  Hoàn thiện thể chế về kết hợp phát triển kinh tế với bảo đảm quốc phòng, an ninh. Có cơ chế huy động các nguồn lực xã hội tham gia phát triển kinh tế các vùng biên giới trên đất liền, trên biển và hải đảo; phát triển các khu kinh tế - quốc phòng. Phát triển mạnh các ngành kinh tế biển gắn với bảo vệ vững chắc chủ quyền quốc gia và nâng cao đời sống nhân dân vùng biển, đảo. Có cơ chế, chính sách đặc thù đối với doanh nghiệp quốc phòng, an ninh, gắn kết chặt chẽ giữa công nghiệp quốc phòng, an ninh với công nghiệp dân sinh trong tổng thể chính sách công nghiệp quốc gia. </w:t>
      </w:r>
    </w:p>
    <w:p w:rsidR="00285AA9" w:rsidRDefault="00285AA9" w:rsidP="007976CF">
      <w:pPr>
        <w:spacing w:after="0" w:line="360" w:lineRule="auto"/>
        <w:jc w:val="both"/>
        <w:rPr>
          <w:rFonts w:ascii="Times New Roman" w:hAnsi="Times New Roman"/>
          <w:bCs/>
          <w:sz w:val="28"/>
          <w:szCs w:val="28"/>
        </w:rPr>
      </w:pPr>
      <w:bookmarkStart w:id="0" w:name="_GoBack"/>
      <w:bookmarkEnd w:id="0"/>
    </w:p>
    <w:p w:rsidR="006F0842" w:rsidRDefault="00D531E1" w:rsidP="00D531E1">
      <w:pPr>
        <w:rPr>
          <w:rFonts w:ascii="Times New Roman" w:hAnsi="Times New Roman"/>
          <w:b/>
          <w:bCs/>
          <w:sz w:val="28"/>
          <w:szCs w:val="28"/>
        </w:rPr>
      </w:pPr>
      <w:r w:rsidRPr="00D531E1">
        <w:rPr>
          <w:rFonts w:ascii="Times New Roman" w:eastAsia="Times New Roman" w:hAnsi="Times New Roman"/>
          <w:b/>
          <w:bCs/>
          <w:color w:val="000000"/>
          <w:sz w:val="28"/>
          <w:szCs w:val="28"/>
        </w:rPr>
        <w:t xml:space="preserve">     </w:t>
      </w:r>
      <w:r w:rsidRPr="00D531E1">
        <w:rPr>
          <w:rFonts w:ascii="Times New Roman" w:eastAsia="Times New Roman" w:hAnsi="Times New Roman"/>
          <w:b/>
          <w:bCs/>
          <w:color w:val="000000"/>
          <w:sz w:val="28"/>
          <w:szCs w:val="28"/>
          <w:u w:val="single"/>
        </w:rPr>
        <w:t>Câu hỏi 2</w:t>
      </w:r>
      <w:r w:rsidRPr="00D531E1">
        <w:rPr>
          <w:rFonts w:ascii="Times New Roman" w:eastAsia="Times New Roman" w:hAnsi="Times New Roman"/>
          <w:b/>
          <w:bCs/>
          <w:color w:val="000000"/>
          <w:sz w:val="28"/>
          <w:szCs w:val="28"/>
        </w:rPr>
        <w:t>: Là một người làm công tác giáo dục, với vai trò, nhiệm vụ của Anh (Chị) cần làm gì để thực hiện công việc học tập và làm theo tư tưởng, đạo đức, phong cách Hồ Chí Minh.</w:t>
      </w:r>
    </w:p>
    <w:p w:rsidR="00DD782C" w:rsidRPr="009041A2" w:rsidRDefault="009041A2" w:rsidP="007976CF">
      <w:pPr>
        <w:spacing w:after="0" w:line="360" w:lineRule="auto"/>
        <w:ind w:firstLine="720"/>
        <w:jc w:val="both"/>
        <w:rPr>
          <w:rFonts w:ascii="Times New Roman" w:hAnsi="Times New Roman"/>
          <w:sz w:val="28"/>
          <w:szCs w:val="28"/>
        </w:rPr>
      </w:pPr>
      <w:r>
        <w:rPr>
          <w:rFonts w:ascii="Times New Roman" w:hAnsi="Times New Roman"/>
          <w:bCs/>
          <w:sz w:val="28"/>
          <w:szCs w:val="28"/>
        </w:rPr>
        <w:t xml:space="preserve">Là một người làm công tác giáo dục, với vai trò và nhiệm vụ của tôi để thực hiện công việc học tập và làm theo tư tưởng, đạo đức, phong cách Hồ Chí Minh, </w:t>
      </w:r>
      <w:r w:rsidR="00DD782C" w:rsidRPr="00DD782C">
        <w:rPr>
          <w:rFonts w:ascii="Times New Roman" w:hAnsi="Times New Roman"/>
          <w:b/>
          <w:bCs/>
          <w:sz w:val="28"/>
          <w:szCs w:val="28"/>
        </w:rPr>
        <w:t xml:space="preserve"> </w:t>
      </w:r>
      <w:r w:rsidR="00DD782C" w:rsidRPr="009041A2">
        <w:rPr>
          <w:rFonts w:ascii="Times New Roman" w:hAnsi="Times New Roman"/>
          <w:bCs/>
          <w:sz w:val="28"/>
          <w:szCs w:val="28"/>
        </w:rPr>
        <w:t>bản thân cần phải:</w:t>
      </w:r>
    </w:p>
    <w:p w:rsidR="00DD782C" w:rsidRPr="00DD782C" w:rsidRDefault="00DD782C" w:rsidP="006F0842">
      <w:pPr>
        <w:spacing w:after="0" w:line="360" w:lineRule="auto"/>
        <w:jc w:val="both"/>
        <w:rPr>
          <w:rFonts w:ascii="Times New Roman" w:hAnsi="Times New Roman"/>
          <w:sz w:val="28"/>
          <w:szCs w:val="28"/>
        </w:rPr>
      </w:pPr>
      <w:r w:rsidRPr="00DD782C">
        <w:rPr>
          <w:rFonts w:ascii="Times New Roman" w:hAnsi="Times New Roman"/>
          <w:b/>
          <w:bCs/>
          <w:sz w:val="28"/>
          <w:szCs w:val="28"/>
        </w:rPr>
        <w:t>1. Về tư tưởng chính trị</w:t>
      </w:r>
      <w:r w:rsidRPr="00DD782C">
        <w:rPr>
          <w:rFonts w:ascii="Times New Roman" w:hAnsi="Times New Roman"/>
          <w:sz w:val="28"/>
          <w:szCs w:val="28"/>
        </w:rPr>
        <w:t> </w:t>
      </w:r>
    </w:p>
    <w:p w:rsidR="00DD782C" w:rsidRPr="00DD782C" w:rsidRDefault="00DD782C" w:rsidP="007976CF">
      <w:pPr>
        <w:spacing w:after="0" w:line="360" w:lineRule="auto"/>
        <w:jc w:val="both"/>
        <w:rPr>
          <w:rFonts w:ascii="Times New Roman" w:hAnsi="Times New Roman"/>
          <w:sz w:val="28"/>
          <w:szCs w:val="28"/>
        </w:rPr>
      </w:pPr>
      <w:r w:rsidRPr="00DD782C">
        <w:rPr>
          <w:rFonts w:ascii="Times New Roman" w:hAnsi="Times New Roman"/>
          <w:sz w:val="28"/>
          <w:szCs w:val="28"/>
        </w:rPr>
        <w:t>- Luôn giữ vững quan điểm, lập trường chủ nghĩa Mác-Lênin và tư tưởng Hồ Chí Minh.</w:t>
      </w:r>
    </w:p>
    <w:p w:rsidR="00DD782C" w:rsidRPr="00DD782C" w:rsidRDefault="00DD782C" w:rsidP="007976CF">
      <w:pPr>
        <w:spacing w:after="0" w:line="360" w:lineRule="auto"/>
        <w:jc w:val="both"/>
        <w:rPr>
          <w:rFonts w:ascii="Times New Roman" w:hAnsi="Times New Roman"/>
          <w:sz w:val="28"/>
          <w:szCs w:val="28"/>
        </w:rPr>
      </w:pPr>
      <w:r w:rsidRPr="00DD782C">
        <w:rPr>
          <w:rFonts w:ascii="Times New Roman" w:hAnsi="Times New Roman"/>
          <w:sz w:val="28"/>
          <w:szCs w:val="28"/>
        </w:rPr>
        <w:t>- Luôn chấp hành nghiêm các chủ trương, chính sách của Đảng, pháp luật của Nhà nước, đồng thời vận động gia đình và người thân thực hiện tốt các qui định của địa phương nơi cư trú.</w:t>
      </w:r>
    </w:p>
    <w:p w:rsidR="00DD782C" w:rsidRPr="00DD782C" w:rsidRDefault="00DD782C" w:rsidP="007976CF">
      <w:pPr>
        <w:spacing w:after="0" w:line="360" w:lineRule="auto"/>
        <w:jc w:val="both"/>
        <w:rPr>
          <w:rFonts w:ascii="Times New Roman" w:hAnsi="Times New Roman"/>
          <w:sz w:val="28"/>
          <w:szCs w:val="28"/>
        </w:rPr>
      </w:pPr>
      <w:r w:rsidRPr="00DD782C">
        <w:rPr>
          <w:rFonts w:ascii="Times New Roman" w:hAnsi="Times New Roman"/>
          <w:sz w:val="28"/>
          <w:szCs w:val="28"/>
        </w:rPr>
        <w:lastRenderedPageBreak/>
        <w:t>- Có thái độ và tinh thần trách nhiệm trong đấu tranh chống suy thoái về tư tưởng chính trị, phai nhạt lý tưởng cách mạng của bản thân và cán bộ, Đảng viên trong đơn vị công tác.</w:t>
      </w:r>
    </w:p>
    <w:p w:rsidR="00DD782C" w:rsidRPr="00DD782C" w:rsidRDefault="00DD782C" w:rsidP="007976CF">
      <w:pPr>
        <w:spacing w:after="0" w:line="360" w:lineRule="auto"/>
        <w:jc w:val="both"/>
        <w:rPr>
          <w:rFonts w:ascii="Times New Roman" w:hAnsi="Times New Roman"/>
          <w:sz w:val="28"/>
          <w:szCs w:val="28"/>
        </w:rPr>
      </w:pPr>
      <w:r w:rsidRPr="00DD782C">
        <w:rPr>
          <w:rFonts w:ascii="Times New Roman" w:hAnsi="Times New Roman"/>
          <w:sz w:val="28"/>
          <w:szCs w:val="28"/>
        </w:rPr>
        <w:t>- Nghiêm túc học tập và nghiên cứu các chuyên đề về tấm gương, phong cách, đạo đức Hồ Chí Minh.</w:t>
      </w:r>
    </w:p>
    <w:p w:rsidR="00DD782C" w:rsidRPr="00DD782C" w:rsidRDefault="00DD782C" w:rsidP="006F0842">
      <w:pPr>
        <w:spacing w:after="0" w:line="360" w:lineRule="auto"/>
        <w:jc w:val="both"/>
        <w:rPr>
          <w:rFonts w:ascii="Times New Roman" w:hAnsi="Times New Roman"/>
          <w:sz w:val="28"/>
          <w:szCs w:val="28"/>
        </w:rPr>
      </w:pPr>
      <w:r w:rsidRPr="00DD782C">
        <w:rPr>
          <w:rFonts w:ascii="Times New Roman" w:hAnsi="Times New Roman"/>
          <w:b/>
          <w:bCs/>
          <w:sz w:val="28"/>
          <w:szCs w:val="28"/>
        </w:rPr>
        <w:t>2. Phẩm chất đạo đức, lối sống</w:t>
      </w:r>
      <w:r w:rsidRPr="00DD782C">
        <w:rPr>
          <w:rFonts w:ascii="Times New Roman" w:hAnsi="Times New Roman"/>
          <w:sz w:val="28"/>
          <w:szCs w:val="28"/>
        </w:rPr>
        <w:t> </w:t>
      </w:r>
    </w:p>
    <w:p w:rsidR="00DD782C" w:rsidRPr="00DD782C" w:rsidRDefault="00DD782C" w:rsidP="007976CF">
      <w:pPr>
        <w:spacing w:after="0" w:line="360" w:lineRule="auto"/>
        <w:jc w:val="both"/>
        <w:rPr>
          <w:rFonts w:ascii="Times New Roman" w:hAnsi="Times New Roman"/>
          <w:sz w:val="28"/>
          <w:szCs w:val="28"/>
        </w:rPr>
      </w:pPr>
      <w:r w:rsidRPr="00DD782C">
        <w:rPr>
          <w:rFonts w:ascii="Times New Roman" w:hAnsi="Times New Roman"/>
          <w:sz w:val="28"/>
          <w:szCs w:val="28"/>
        </w:rPr>
        <w:t>- Có lối sống trung thực, lành mạnh, giản dị; thực hiện “ Cần, kiệm, liêm, chính, chí công, vô tư”; đấu tranh chống mọi biểu hiện về quan liêu, tham nhũng, lãng phí, chủ nghĩa cá nhân, lối sống thực dụng, nói không đi đôi với làm; luôn giữ gìn sự đoàn kết thống nhất trong đơn vị.</w:t>
      </w:r>
    </w:p>
    <w:p w:rsidR="00DD782C" w:rsidRPr="00DD782C" w:rsidRDefault="00DD782C" w:rsidP="007976CF">
      <w:pPr>
        <w:spacing w:after="0" w:line="360" w:lineRule="auto"/>
        <w:jc w:val="both"/>
        <w:rPr>
          <w:rFonts w:ascii="Times New Roman" w:hAnsi="Times New Roman"/>
          <w:sz w:val="28"/>
          <w:szCs w:val="28"/>
        </w:rPr>
      </w:pPr>
      <w:r w:rsidRPr="00DD782C">
        <w:rPr>
          <w:rFonts w:ascii="Times New Roman" w:hAnsi="Times New Roman"/>
          <w:sz w:val="28"/>
          <w:szCs w:val="28"/>
        </w:rPr>
        <w:t>- Luôn lắng nghe tâm tư nguyện vọng của mọi người để có những đề xuất kịp thời với lãnh đạo cấp trên.</w:t>
      </w:r>
    </w:p>
    <w:p w:rsidR="00DD782C" w:rsidRPr="00DD782C" w:rsidRDefault="00DD782C" w:rsidP="006F0842">
      <w:pPr>
        <w:spacing w:after="0" w:line="360" w:lineRule="auto"/>
        <w:jc w:val="both"/>
        <w:rPr>
          <w:rFonts w:ascii="Times New Roman" w:hAnsi="Times New Roman"/>
          <w:sz w:val="28"/>
          <w:szCs w:val="28"/>
        </w:rPr>
      </w:pPr>
      <w:r w:rsidRPr="00DD782C">
        <w:rPr>
          <w:rFonts w:ascii="Times New Roman" w:hAnsi="Times New Roman"/>
          <w:b/>
          <w:bCs/>
          <w:sz w:val="28"/>
          <w:szCs w:val="28"/>
        </w:rPr>
        <w:t>3. Về nhiệm vụ được giao.</w:t>
      </w:r>
    </w:p>
    <w:p w:rsidR="00DD782C" w:rsidRPr="00DD782C" w:rsidRDefault="00DD782C" w:rsidP="007976CF">
      <w:pPr>
        <w:spacing w:after="0" w:line="360" w:lineRule="auto"/>
        <w:jc w:val="both"/>
        <w:rPr>
          <w:rFonts w:ascii="Times New Roman" w:hAnsi="Times New Roman"/>
          <w:sz w:val="28"/>
          <w:szCs w:val="28"/>
        </w:rPr>
      </w:pPr>
      <w:r w:rsidRPr="00DD782C">
        <w:rPr>
          <w:rFonts w:ascii="Times New Roman" w:hAnsi="Times New Roman"/>
          <w:sz w:val="28"/>
          <w:szCs w:val="28"/>
        </w:rPr>
        <w:t>Trong công tác chuyên môn, bản thân thực hiện tốt mọi quy chế của đơn vị và của ngành. Luôn luôn rèn luyện đạo đức để trở thành tấm gương sáng cho học sinh noi theo. Hoàn thành tốt mọi nhiệm vụ được giao.             </w:t>
      </w:r>
    </w:p>
    <w:p w:rsidR="00DD782C" w:rsidRPr="00DD782C" w:rsidRDefault="00DD782C" w:rsidP="006F0842">
      <w:pPr>
        <w:spacing w:after="0" w:line="360" w:lineRule="auto"/>
        <w:jc w:val="both"/>
        <w:rPr>
          <w:rFonts w:ascii="Times New Roman" w:hAnsi="Times New Roman"/>
          <w:sz w:val="28"/>
          <w:szCs w:val="28"/>
        </w:rPr>
      </w:pPr>
      <w:r w:rsidRPr="00DD782C">
        <w:rPr>
          <w:rFonts w:ascii="Times New Roman" w:hAnsi="Times New Roman"/>
          <w:b/>
          <w:bCs/>
          <w:sz w:val="28"/>
          <w:szCs w:val="28"/>
        </w:rPr>
        <w:t>4. Về ý thức tổ chức kỷ luật</w:t>
      </w:r>
      <w:r w:rsidRPr="00DD782C">
        <w:rPr>
          <w:rFonts w:ascii="Times New Roman" w:hAnsi="Times New Roman"/>
          <w:sz w:val="28"/>
          <w:szCs w:val="28"/>
        </w:rPr>
        <w:t> </w:t>
      </w:r>
    </w:p>
    <w:p w:rsidR="009041A2" w:rsidRDefault="00DD782C" w:rsidP="007976CF">
      <w:pPr>
        <w:spacing w:after="0" w:line="360" w:lineRule="auto"/>
        <w:jc w:val="both"/>
        <w:rPr>
          <w:rFonts w:ascii="Times New Roman" w:hAnsi="Times New Roman"/>
          <w:sz w:val="28"/>
          <w:szCs w:val="28"/>
        </w:rPr>
      </w:pPr>
      <w:r w:rsidRPr="00DD782C">
        <w:rPr>
          <w:rFonts w:ascii="Times New Roman" w:hAnsi="Times New Roman"/>
          <w:sz w:val="28"/>
          <w:szCs w:val="28"/>
        </w:rPr>
        <w:t>Thực hiện tốt quy chế, quy định, nội quy của cơ quan, đơn vị và nơi cư trú; luôn lắng nghe, tiếp thu và sửa chữa những khuyết điể</w:t>
      </w:r>
      <w:r w:rsidR="006F0842">
        <w:rPr>
          <w:rFonts w:ascii="Times New Roman" w:hAnsi="Times New Roman"/>
          <w:sz w:val="28"/>
          <w:szCs w:val="28"/>
        </w:rPr>
        <w:t>m.</w:t>
      </w:r>
    </w:p>
    <w:p w:rsidR="004C0C43" w:rsidRDefault="00DD782C" w:rsidP="007976CF">
      <w:pPr>
        <w:spacing w:after="0" w:line="360" w:lineRule="auto"/>
        <w:ind w:firstLine="720"/>
        <w:jc w:val="both"/>
        <w:rPr>
          <w:rFonts w:ascii="Times New Roman" w:hAnsi="Times New Roman"/>
          <w:sz w:val="28"/>
          <w:szCs w:val="28"/>
        </w:rPr>
      </w:pPr>
      <w:r w:rsidRPr="00DD782C">
        <w:rPr>
          <w:rFonts w:ascii="Times New Roman" w:hAnsi="Times New Roman"/>
          <w:sz w:val="28"/>
          <w:szCs w:val="28"/>
        </w:rPr>
        <w:t xml:space="preserve"> Xuất phát từ sự hiểu biết đó, hơn lúc nào hết, chúng ta phải không ngừng nâng cao học tập và làm theo tấm gương đạo đ</w:t>
      </w:r>
      <w:r w:rsidR="009041A2">
        <w:rPr>
          <w:rFonts w:ascii="Times New Roman" w:hAnsi="Times New Roman"/>
          <w:sz w:val="28"/>
          <w:szCs w:val="28"/>
        </w:rPr>
        <w:t>ứ</w:t>
      </w:r>
      <w:r w:rsidRPr="00DD782C">
        <w:rPr>
          <w:rFonts w:ascii="Times New Roman" w:hAnsi="Times New Roman"/>
          <w:sz w:val="28"/>
          <w:szCs w:val="28"/>
        </w:rPr>
        <w:t>c </w:t>
      </w:r>
      <w:hyperlink r:id="rId7" w:tgtFrame="_blank" w:history="1">
        <w:r w:rsidRPr="004C0C43">
          <w:rPr>
            <w:rStyle w:val="Hyperlink"/>
            <w:rFonts w:ascii="Times New Roman" w:hAnsi="Times New Roman"/>
            <w:color w:val="auto"/>
            <w:sz w:val="28"/>
            <w:szCs w:val="28"/>
            <w:u w:val="none"/>
          </w:rPr>
          <w:t>Hồ Chí Minh</w:t>
        </w:r>
      </w:hyperlink>
      <w:r w:rsidRPr="00DD782C">
        <w:rPr>
          <w:rFonts w:ascii="Times New Roman" w:hAnsi="Times New Roman"/>
          <w:sz w:val="28"/>
          <w:szCs w:val="28"/>
        </w:rPr>
        <w:t> để tạo nên những nguồn động lực mạnh mẽ, nhất là nguồn lực về con người để đi theo con đường mà Đảng và Bác đã chọn.</w:t>
      </w:r>
    </w:p>
    <w:p w:rsidR="00E215B7" w:rsidRDefault="004C0C43" w:rsidP="004C0C43">
      <w:pPr>
        <w:tabs>
          <w:tab w:val="left" w:pos="5828"/>
        </w:tabs>
        <w:rPr>
          <w:rFonts w:ascii="Times New Roman" w:hAnsi="Times New Roman"/>
          <w:sz w:val="28"/>
          <w:szCs w:val="28"/>
        </w:rPr>
      </w:pPr>
      <w:r>
        <w:rPr>
          <w:rFonts w:ascii="Times New Roman" w:hAnsi="Times New Roman"/>
          <w:sz w:val="28"/>
          <w:szCs w:val="28"/>
        </w:rPr>
        <w:tab/>
        <w:t xml:space="preserve">Người viết </w:t>
      </w:r>
    </w:p>
    <w:p w:rsidR="004C0C43" w:rsidRDefault="004C0C43" w:rsidP="004C0C43">
      <w:pPr>
        <w:tabs>
          <w:tab w:val="left" w:pos="5828"/>
        </w:tabs>
        <w:rPr>
          <w:rFonts w:ascii="Times New Roman" w:hAnsi="Times New Roman"/>
          <w:sz w:val="28"/>
          <w:szCs w:val="28"/>
        </w:rPr>
      </w:pPr>
    </w:p>
    <w:p w:rsidR="004C0C43" w:rsidRDefault="004C0C43" w:rsidP="004C0C43">
      <w:pPr>
        <w:tabs>
          <w:tab w:val="left" w:pos="5828"/>
        </w:tabs>
        <w:rPr>
          <w:rFonts w:ascii="Times New Roman" w:hAnsi="Times New Roman"/>
          <w:sz w:val="28"/>
          <w:szCs w:val="28"/>
        </w:rPr>
      </w:pPr>
    </w:p>
    <w:p w:rsidR="004C0C43" w:rsidRPr="004C0C43" w:rsidRDefault="004C0C43" w:rsidP="004C0C43">
      <w:pPr>
        <w:tabs>
          <w:tab w:val="left" w:pos="5828"/>
        </w:tabs>
        <w:rPr>
          <w:rFonts w:ascii="Times New Roman" w:hAnsi="Times New Roman"/>
          <w:sz w:val="28"/>
          <w:szCs w:val="28"/>
        </w:rPr>
      </w:pPr>
      <w:r>
        <w:rPr>
          <w:rFonts w:ascii="Times New Roman" w:hAnsi="Times New Roman"/>
          <w:sz w:val="28"/>
          <w:szCs w:val="28"/>
        </w:rPr>
        <w:t xml:space="preserve">                                                                             Nguyễn Thị Tố Nga</w:t>
      </w:r>
    </w:p>
    <w:sectPr w:rsidR="004C0C43" w:rsidRPr="004C0C43" w:rsidSect="0071499F">
      <w:headerReference w:type="default" r:id="rId8"/>
      <w:footerReference w:type="default" r:id="rId9"/>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F12" w:rsidRDefault="00D45F12" w:rsidP="00DC25B1">
      <w:pPr>
        <w:spacing w:after="0" w:line="240" w:lineRule="auto"/>
      </w:pPr>
      <w:r>
        <w:separator/>
      </w:r>
    </w:p>
  </w:endnote>
  <w:endnote w:type="continuationSeparator" w:id="0">
    <w:p w:rsidR="00D45F12" w:rsidRDefault="00D45F12" w:rsidP="00DC2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1CA" w:rsidRDefault="00E3465B">
    <w:pPr>
      <w:pStyle w:val="Footer"/>
    </w:pPr>
    <w:r>
      <w:rPr>
        <w:noProof/>
      </w:rPr>
      <mc:AlternateContent>
        <mc:Choice Requires="wps">
          <w:drawing>
            <wp:anchor distT="0" distB="0" distL="114300" distR="114300" simplePos="0" relativeHeight="251660288" behindDoc="0" locked="0" layoutInCell="1" allowOverlap="1">
              <wp:simplePos x="0" y="0"/>
              <wp:positionH relativeFrom="column">
                <wp:posOffset>7620</wp:posOffset>
              </wp:positionH>
              <wp:positionV relativeFrom="paragraph">
                <wp:posOffset>-6985</wp:posOffset>
              </wp:positionV>
              <wp:extent cx="61341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613410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729662"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pt,-.55pt" to="483.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" strokecolor="#5b9bd5 [3204]" strokeweight="1.5pt">
              <v:stroke joinstyle="miter"/>
            </v:line>
          </w:pict>
        </mc:Fallback>
      </mc:AlternateContent>
    </w:r>
    <w:r w:rsidR="007E01CA">
      <w:ptab w:relativeTo="margin" w:alignment="center" w:leader="none"/>
    </w:r>
    <w:r w:rsidR="007E01CA">
      <w:t xml:space="preserve">TRANG </w:t>
    </w:r>
    <w:r w:rsidR="007E01CA">
      <w:fldChar w:fldCharType="begin"/>
    </w:r>
    <w:r w:rsidR="007E01CA">
      <w:instrText xml:space="preserve"> PAGE   \* MERGEFORMAT </w:instrText>
    </w:r>
    <w:r w:rsidR="007E01CA">
      <w:fldChar w:fldCharType="separate"/>
    </w:r>
    <w:r w:rsidR="00285AA9">
      <w:rPr>
        <w:noProof/>
      </w:rPr>
      <w:t>5</w:t>
    </w:r>
    <w:r w:rsidR="007E01CA">
      <w:rPr>
        <w:noProof/>
      </w:rPr>
      <w:fldChar w:fldCharType="end"/>
    </w:r>
    <w:r w:rsidR="007E01CA">
      <w:rPr>
        <w:noProof/>
      </w:rPr>
      <w:t>/5</w:t>
    </w:r>
    <w:r w:rsidR="007E01CA">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F12" w:rsidRDefault="00D45F12" w:rsidP="00DC25B1">
      <w:pPr>
        <w:spacing w:after="0" w:line="240" w:lineRule="auto"/>
      </w:pPr>
      <w:r>
        <w:separator/>
      </w:r>
    </w:p>
  </w:footnote>
  <w:footnote w:type="continuationSeparator" w:id="0">
    <w:p w:rsidR="00D45F12" w:rsidRDefault="00D45F12" w:rsidP="00DC25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D5F" w:rsidRPr="00DB2D5F" w:rsidRDefault="00DB2D5F">
    <w:pPr>
      <w:pStyle w:val="Header"/>
      <w:rPr>
        <w:sz w:val="24"/>
      </w:rPr>
    </w:pPr>
    <w:r>
      <w:rPr>
        <w:noProof/>
        <w:sz w:val="24"/>
      </w:rPr>
      <mc:AlternateContent>
        <mc:Choice Requires="wps">
          <w:drawing>
            <wp:anchor distT="0" distB="0" distL="114300" distR="114300" simplePos="0" relativeHeight="251659264" behindDoc="0" locked="0" layoutInCell="1" allowOverlap="1">
              <wp:simplePos x="0" y="0"/>
              <wp:positionH relativeFrom="column">
                <wp:posOffset>25844</wp:posOffset>
              </wp:positionH>
              <wp:positionV relativeFrom="paragraph">
                <wp:posOffset>219694</wp:posOffset>
              </wp:positionV>
              <wp:extent cx="6103917" cy="0"/>
              <wp:effectExtent l="0" t="0" r="30480" b="19050"/>
              <wp:wrapNone/>
              <wp:docPr id="1" name="Straight Connector 1"/>
              <wp:cNvGraphicFramePr/>
              <a:graphic xmlns:a="http://schemas.openxmlformats.org/drawingml/2006/main">
                <a:graphicData uri="http://schemas.microsoft.com/office/word/2010/wordprocessingShape">
                  <wps:wsp>
                    <wps:cNvCnPr/>
                    <wps:spPr>
                      <a:xfrm>
                        <a:off x="0" y="0"/>
                        <a:ext cx="6103917" cy="0"/>
                      </a:xfrm>
                      <a:prstGeom prst="line">
                        <a:avLst/>
                      </a:prstGeom>
                      <a:ln w="12700" cmpd="dbl"/>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49F9A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5pt,17.3pt" to="482.6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" strokecolor="#5b9bd5 [3204]" strokeweight="1pt">
              <v:stroke linestyle="thinThin" joinstyle="miter"/>
            </v:line>
          </w:pict>
        </mc:Fallback>
      </mc:AlternateContent>
    </w:r>
    <w:r w:rsidRPr="00DB2D5F">
      <w:rPr>
        <w:sz w:val="24"/>
      </w:rPr>
      <w:t>BÀI THU HOẠCH CHÍNH TRỊ HÈ NĂM 2017</w:t>
    </w:r>
    <w:r w:rsidRPr="00DB2D5F">
      <w:rPr>
        <w:sz w:val="24"/>
      </w:rPr>
      <w:ptab w:relativeTo="margin" w:alignment="right" w:leader="none"/>
    </w:r>
    <w:r w:rsidR="00D969ED">
      <w:rPr>
        <w:sz w:val="24"/>
      </w:rPr>
      <w:t>NGUYỄN THỊ TỐ NGA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5106D"/>
    <w:multiLevelType w:val="hybridMultilevel"/>
    <w:tmpl w:val="C0843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82C"/>
    <w:rsid w:val="000A02DC"/>
    <w:rsid w:val="00230F45"/>
    <w:rsid w:val="00285AA9"/>
    <w:rsid w:val="002A2891"/>
    <w:rsid w:val="003517B4"/>
    <w:rsid w:val="00403575"/>
    <w:rsid w:val="004C0C43"/>
    <w:rsid w:val="00544645"/>
    <w:rsid w:val="005A179E"/>
    <w:rsid w:val="006F0842"/>
    <w:rsid w:val="0071499F"/>
    <w:rsid w:val="007976CF"/>
    <w:rsid w:val="007B1E07"/>
    <w:rsid w:val="007E01CA"/>
    <w:rsid w:val="007F71BC"/>
    <w:rsid w:val="008339CC"/>
    <w:rsid w:val="009041A2"/>
    <w:rsid w:val="00AC0E73"/>
    <w:rsid w:val="00B9073D"/>
    <w:rsid w:val="00B942F7"/>
    <w:rsid w:val="00D34E8B"/>
    <w:rsid w:val="00D45F12"/>
    <w:rsid w:val="00D531E1"/>
    <w:rsid w:val="00D969ED"/>
    <w:rsid w:val="00DB2D5F"/>
    <w:rsid w:val="00DC25B1"/>
    <w:rsid w:val="00DD782C"/>
    <w:rsid w:val="00E215B7"/>
    <w:rsid w:val="00E3465B"/>
    <w:rsid w:val="00EB6D7F"/>
    <w:rsid w:val="00EE7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1E71C5-8442-4B9C-AC05-EAD5DD569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5B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D782C"/>
    <w:rPr>
      <w:color w:val="0000FF"/>
      <w:u w:val="single"/>
    </w:rPr>
  </w:style>
  <w:style w:type="paragraph" w:styleId="Header">
    <w:name w:val="header"/>
    <w:basedOn w:val="Normal"/>
    <w:link w:val="HeaderChar"/>
    <w:uiPriority w:val="99"/>
    <w:unhideWhenUsed/>
    <w:rsid w:val="00DC25B1"/>
    <w:pPr>
      <w:tabs>
        <w:tab w:val="center" w:pos="4680"/>
        <w:tab w:val="right" w:pos="9360"/>
      </w:tabs>
    </w:pPr>
  </w:style>
  <w:style w:type="character" w:customStyle="1" w:styleId="HeaderChar">
    <w:name w:val="Header Char"/>
    <w:link w:val="Header"/>
    <w:uiPriority w:val="99"/>
    <w:rsid w:val="00DC25B1"/>
    <w:rPr>
      <w:sz w:val="22"/>
      <w:szCs w:val="22"/>
    </w:rPr>
  </w:style>
  <w:style w:type="paragraph" w:styleId="Footer">
    <w:name w:val="footer"/>
    <w:basedOn w:val="Normal"/>
    <w:link w:val="FooterChar"/>
    <w:uiPriority w:val="99"/>
    <w:unhideWhenUsed/>
    <w:rsid w:val="00DC25B1"/>
    <w:pPr>
      <w:tabs>
        <w:tab w:val="center" w:pos="4680"/>
        <w:tab w:val="right" w:pos="9360"/>
      </w:tabs>
    </w:pPr>
  </w:style>
  <w:style w:type="character" w:customStyle="1" w:styleId="FooterChar">
    <w:name w:val="Footer Char"/>
    <w:link w:val="Footer"/>
    <w:uiPriority w:val="99"/>
    <w:rsid w:val="00DC25B1"/>
    <w:rPr>
      <w:sz w:val="22"/>
      <w:szCs w:val="22"/>
    </w:rPr>
  </w:style>
  <w:style w:type="paragraph" w:styleId="ListParagraph">
    <w:name w:val="List Paragraph"/>
    <w:basedOn w:val="Normal"/>
    <w:uiPriority w:val="34"/>
    <w:qFormat/>
    <w:rsid w:val="007976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2699412">
      <w:bodyDiv w:val="1"/>
      <w:marLeft w:val="0"/>
      <w:marRight w:val="0"/>
      <w:marTop w:val="0"/>
      <w:marBottom w:val="0"/>
      <w:divBdr>
        <w:top w:val="none" w:sz="0" w:space="0" w:color="auto"/>
        <w:left w:val="none" w:sz="0" w:space="0" w:color="auto"/>
        <w:bottom w:val="none" w:sz="0" w:space="0" w:color="auto"/>
        <w:right w:val="none" w:sz="0" w:space="0" w:color="auto"/>
      </w:divBdr>
    </w:div>
    <w:div w:id="185626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huviengiadinh.com/tag/ho-chi-min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1437</Words>
  <Characters>8194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9612</CharactersWithSpaces>
  <SharedDoc>false</SharedDoc>
  <HLinks>
    <vt:vector size="6" baseType="variant">
      <vt:variant>
        <vt:i4>524376</vt:i4>
      </vt:variant>
      <vt:variant>
        <vt:i4>0</vt:i4>
      </vt:variant>
      <vt:variant>
        <vt:i4>0</vt:i4>
      </vt:variant>
      <vt:variant>
        <vt:i4>5</vt:i4>
      </vt:variant>
      <vt:variant>
        <vt:lpwstr>http://www.thuviengiadinh.com/tag/ho-chi-minh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w764</cp:lastModifiedBy>
  <cp:revision>6</cp:revision>
  <dcterms:created xsi:type="dcterms:W3CDTF">2017-08-28T02:24:00Z</dcterms:created>
  <dcterms:modified xsi:type="dcterms:W3CDTF">2017-08-28T02:29:00Z</dcterms:modified>
</cp:coreProperties>
</file>